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9424" w14:textId="77777777" w:rsidR="00AE5E3F" w:rsidRPr="00AE5E3F" w:rsidRDefault="00AE5E3F" w:rsidP="00AE5E3F">
      <w:pPr>
        <w:spacing w:before="100" w:beforeAutospacing="1" w:after="100" w:afterAutospacing="1" w:line="240" w:lineRule="auto"/>
        <w:jc w:val="center"/>
        <w:rPr>
          <w:rFonts w:ascii="Tahoma" w:eastAsia="Times New Roman" w:hAnsi="Tahoma" w:cs="Tahoma"/>
          <w:lang w:eastAsia="it-IT"/>
        </w:rPr>
      </w:pPr>
      <w:r w:rsidRPr="00AE5E3F">
        <w:rPr>
          <w:rFonts w:ascii="Tahoma" w:eastAsia="Times New Roman" w:hAnsi="Tahoma" w:cs="Tahoma"/>
          <w:b/>
          <w:bCs/>
          <w:lang w:eastAsia="it-IT"/>
        </w:rPr>
        <w:t>LETTERA DEL SANTO PADRE FRANCESCO</w:t>
      </w:r>
    </w:p>
    <w:p w14:paraId="55D8F102" w14:textId="77777777" w:rsidR="00AE5E3F" w:rsidRPr="00AE5E3F" w:rsidRDefault="00AE5E3F" w:rsidP="00AE5E3F">
      <w:pPr>
        <w:spacing w:before="100" w:beforeAutospacing="1" w:after="100" w:afterAutospacing="1" w:line="240" w:lineRule="auto"/>
        <w:jc w:val="center"/>
        <w:rPr>
          <w:rFonts w:ascii="Tahoma" w:eastAsia="Times New Roman" w:hAnsi="Tahoma" w:cs="Tahoma"/>
          <w:lang w:eastAsia="it-IT"/>
        </w:rPr>
      </w:pPr>
      <w:r w:rsidRPr="00AE5E3F">
        <w:rPr>
          <w:rFonts w:ascii="Tahoma" w:eastAsia="Times New Roman" w:hAnsi="Tahoma" w:cs="Tahoma"/>
          <w:b/>
          <w:bCs/>
          <w:lang w:eastAsia="it-IT"/>
        </w:rPr>
        <w:t>AGLI SPOSI</w:t>
      </w:r>
    </w:p>
    <w:p w14:paraId="7EA2C1F3" w14:textId="77777777" w:rsidR="00AE5E3F" w:rsidRPr="00AE5E3F" w:rsidRDefault="00AE5E3F" w:rsidP="00AE5E3F">
      <w:pPr>
        <w:spacing w:before="100" w:beforeAutospacing="1" w:after="100" w:afterAutospacing="1" w:line="240" w:lineRule="auto"/>
        <w:jc w:val="center"/>
        <w:rPr>
          <w:rFonts w:ascii="Tahoma" w:eastAsia="Times New Roman" w:hAnsi="Tahoma" w:cs="Tahoma"/>
          <w:lang w:eastAsia="it-IT"/>
        </w:rPr>
      </w:pPr>
      <w:r w:rsidRPr="00AE5E3F">
        <w:rPr>
          <w:rFonts w:ascii="Tahoma" w:eastAsia="Times New Roman" w:hAnsi="Tahoma" w:cs="Tahoma"/>
          <w:b/>
          <w:bCs/>
          <w:lang w:eastAsia="it-IT"/>
        </w:rPr>
        <w:t>IN OCCASIONE DELL’ANNO “FAMIGLIA </w:t>
      </w:r>
      <w:r w:rsidRPr="00AE5E3F">
        <w:rPr>
          <w:rFonts w:ascii="Tahoma" w:eastAsia="Times New Roman" w:hAnsi="Tahoma" w:cs="Tahoma"/>
          <w:b/>
          <w:bCs/>
          <w:i/>
          <w:iCs/>
          <w:lang w:eastAsia="it-IT"/>
        </w:rPr>
        <w:t>AMORIS LAETITIA</w:t>
      </w:r>
      <w:r w:rsidRPr="00AE5E3F">
        <w:rPr>
          <w:rFonts w:ascii="Tahoma" w:eastAsia="Times New Roman" w:hAnsi="Tahoma" w:cs="Tahoma"/>
          <w:b/>
          <w:bCs/>
          <w:lang w:eastAsia="it-IT"/>
        </w:rPr>
        <w:t>”</w:t>
      </w:r>
    </w:p>
    <w:p w14:paraId="44F77A84"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t>Cari sposi e spose di tutto il mondo!</w:t>
      </w:r>
    </w:p>
    <w:p w14:paraId="652401E0"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t>In occasione dell’Anno “Famiglia </w:t>
      </w:r>
      <w:r w:rsidRPr="00AE5E3F">
        <w:rPr>
          <w:rFonts w:ascii="Tahoma" w:eastAsia="Times New Roman" w:hAnsi="Tahoma" w:cs="Tahoma"/>
          <w:i/>
          <w:iCs/>
          <w:lang w:eastAsia="it-IT"/>
        </w:rPr>
        <w:t>Amoris laetitia</w:t>
      </w:r>
      <w:r w:rsidRPr="00AE5E3F">
        <w:rPr>
          <w:rFonts w:ascii="Tahoma" w:eastAsia="Times New Roman" w:hAnsi="Tahoma" w:cs="Tahoma"/>
          <w:lang w:eastAsia="it-IT"/>
        </w:rPr>
        <w:t>”, mi rivolgo a voi per esprimervi tutto il mio affetto e la mia vicinanza in questo tempo così speciale che stiamo vivendo. Sempre ho tenuto presenti le famiglie nelle mie preghiere, ma ancora di più durante la pandemia, che ha messo tutti a dura prova, specialmente i più vulnerabili. Il momento che stiamo attraversando mi porta ad accostarmi con umiltà, affetto e accoglienza ad ogni persona, ad ogni coppia di sposi e ad ogni famiglia nelle situazioni che ciascuno sta sperimentando.</w:t>
      </w:r>
    </w:p>
    <w:p w14:paraId="3168EC1B"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t>Il contesto particolare ci invita a vivere le parole con cui il Signore chiama Abramo a uscire dalla sua terra e dalla casa di suo padre verso una terra </w:t>
      </w:r>
      <w:r w:rsidRPr="00AE5E3F">
        <w:rPr>
          <w:rFonts w:ascii="Tahoma" w:eastAsia="Times New Roman" w:hAnsi="Tahoma" w:cs="Tahoma"/>
          <w:i/>
          <w:iCs/>
          <w:lang w:eastAsia="it-IT"/>
        </w:rPr>
        <w:t>sconosciuta</w:t>
      </w:r>
      <w:r w:rsidRPr="00AE5E3F">
        <w:rPr>
          <w:rFonts w:ascii="Tahoma" w:eastAsia="Times New Roman" w:hAnsi="Tahoma" w:cs="Tahoma"/>
          <w:lang w:eastAsia="it-IT"/>
        </w:rPr>
        <w:t> che Lui stesso gli mostrerà (</w:t>
      </w:r>
      <w:proofErr w:type="spellStart"/>
      <w:r w:rsidRPr="00AE5E3F">
        <w:rPr>
          <w:rFonts w:ascii="Tahoma" w:eastAsia="Times New Roman" w:hAnsi="Tahoma" w:cs="Tahoma"/>
          <w:lang w:eastAsia="it-IT"/>
        </w:rPr>
        <w:t>cfr</w:t>
      </w:r>
      <w:proofErr w:type="spellEnd"/>
      <w:r w:rsidRPr="00AE5E3F">
        <w:rPr>
          <w:rFonts w:ascii="Tahoma" w:eastAsia="Times New Roman" w:hAnsi="Tahoma" w:cs="Tahoma"/>
          <w:lang w:eastAsia="it-IT"/>
        </w:rPr>
        <w:t> </w:t>
      </w:r>
      <w:r w:rsidRPr="00AE5E3F">
        <w:rPr>
          <w:rFonts w:ascii="Tahoma" w:eastAsia="Times New Roman" w:hAnsi="Tahoma" w:cs="Tahoma"/>
          <w:i/>
          <w:iCs/>
          <w:lang w:eastAsia="it-IT"/>
        </w:rPr>
        <w:t>Gen</w:t>
      </w:r>
      <w:r w:rsidRPr="00AE5E3F">
        <w:rPr>
          <w:rFonts w:ascii="Tahoma" w:eastAsia="Times New Roman" w:hAnsi="Tahoma" w:cs="Tahoma"/>
          <w:lang w:eastAsia="it-IT"/>
        </w:rPr>
        <w:t> 12,1). Anche noi abbiamo vissuto più che mai l’incertezza, la solitudine, la perdita di persone care e siamo stati spinti a uscire dalle nostre sicurezze, dai nostri spazi di “controllo”, dai nostri modi di fare le cose, dalle nostre ambizioni, per interessarci non solo al bene della nostra famiglia, ma anche a quello della società, che pure dipende dai nostri comportamenti personali.</w:t>
      </w:r>
    </w:p>
    <w:p w14:paraId="213699B5"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t>La relazione con Dio ci plasma, ci accompagna e ci mette in movimento come persone e, in ultima istanza, ci aiuta a “uscire dalla nostra terra”, in molti casi con un certo timore e persino con la paura dell’ignoto, ma grazie alla nostra fede cristiana sappiamo che non siamo soli perché Dio è in noi, con noi e in mezzo a noi: nella famiglia, nel quartiere, nel luogo di lavoro o di studio, nella città dove abitiamo.</w:t>
      </w:r>
    </w:p>
    <w:p w14:paraId="46B37CAF"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t>Come Abramo, ciascuno degli sposi esce dalla propria terra fin dal momento in cui, sentendo la chiamata all’amore coniugale, decide di donarsi all’altro senza riserve. Così, già il fidanzamento implica l’uscire dalla propria terra, poiché richiede di percorrere insieme la strada che conduce al matrimonio. Le diverse situazioni della vita – il passare dei giorni, l’arrivo dei figli, il lavoro, le malattie – sono circostanze nelle quali l’impegno assunto vicendevolmente suppone che ciascuno abbandoni le proprie inerzie, le proprie certezze, gli spazi di tranquillità e vada verso la terra che Dio promette: essere due in Cristo, </w:t>
      </w:r>
      <w:r w:rsidRPr="00AE5E3F">
        <w:rPr>
          <w:rFonts w:ascii="Tahoma" w:eastAsia="Times New Roman" w:hAnsi="Tahoma" w:cs="Tahoma"/>
          <w:i/>
          <w:iCs/>
          <w:lang w:eastAsia="it-IT"/>
        </w:rPr>
        <w:t>due in uno</w:t>
      </w:r>
      <w:r w:rsidRPr="00AE5E3F">
        <w:rPr>
          <w:rFonts w:ascii="Tahoma" w:eastAsia="Times New Roman" w:hAnsi="Tahoma" w:cs="Tahoma"/>
          <w:lang w:eastAsia="it-IT"/>
        </w:rPr>
        <w:t>. Un’unica vita, un “noi” nella comunione d’amore con Gesù, vivo e presente in ogni momento della vostra esistenza. Dio vi accompagna, vi ama incondizionatamente. Non siete soli!</w:t>
      </w:r>
    </w:p>
    <w:p w14:paraId="6EC32DCC"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t>Cari sposi, sappiate che i vostri figli – e specialmente i più giovani – vi osservano con attenzione e cercano in voi la testimonianza di un amore forte e affidabile. «Quanto è importante, per i giovani, vedere con i propri occhi l’amore di Cristo vivo e presente nell’amore degli sposi, che testimoniano con la loro vita concreta che l’amore per sempre è possibile!».</w:t>
      </w:r>
      <w:r w:rsidRPr="00AE5E3F">
        <w:rPr>
          <w:rFonts w:ascii="Tahoma" w:eastAsia="Times New Roman" w:hAnsi="Tahoma" w:cs="Tahoma"/>
          <w:vertAlign w:val="superscript"/>
          <w:lang w:eastAsia="it-IT"/>
        </w:rPr>
        <w:t>[1]</w:t>
      </w:r>
      <w:r w:rsidRPr="00AE5E3F">
        <w:rPr>
          <w:rFonts w:ascii="Tahoma" w:eastAsia="Times New Roman" w:hAnsi="Tahoma" w:cs="Tahoma"/>
          <w:lang w:eastAsia="it-IT"/>
        </w:rPr>
        <w:t> I figli sono un dono, sempre, cambiano la storia di ogni famiglia. Sono assetati di amore, di riconoscenza, di stima e di fiducia. La paternità e la maternità vi chiamano a essere generativi per dare ai vostri figli la gioia di scoprirsi figli di Dio, figli di un Padre che fin dal primo istante li ha amati teneramente e li prende per mano ogni giorno. Questa scoperta può dare ai vostri figli la fede e la capacità di confidare in Dio.</w:t>
      </w:r>
    </w:p>
    <w:p w14:paraId="50C0DE59"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t xml:space="preserve">Certo, educare i figli non è per niente facile. Ma non dimentichiamo che anche loro ci educano. Il primo ambiente educativo rimane sempre la famiglia, nei piccoli gesti che sono più eloquenti delle parole. Educare è anzitutto accompagnare i processi di crescita, essere presenti in tanti modi, così che i figli possano contare sui genitori in ogni momento. L’educatore è una persona che “genera” in senso spirituale e, soprattutto, che “si mette in gioco” ponendosi in relazione. Come padri e </w:t>
      </w:r>
      <w:r w:rsidRPr="00AE5E3F">
        <w:rPr>
          <w:rFonts w:ascii="Tahoma" w:eastAsia="Times New Roman" w:hAnsi="Tahoma" w:cs="Tahoma"/>
          <w:lang w:eastAsia="it-IT"/>
        </w:rPr>
        <w:lastRenderedPageBreak/>
        <w:t>madri è importante relazionarsi con i figli a partire da un’autorità ottenuta giorno per giorno. Essi hanno bisogno di una sicurezza che li aiuti a sperimentare la fiducia in voi, nella bellezza della loro vita, nella certezza di non essere mai soli, accada quel che accada.</w:t>
      </w:r>
    </w:p>
    <w:p w14:paraId="121EE443"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t>D’altra parte, come ho già avuto modo di osservare, la coscienza dell’identità e della missione dei laici nella Chiesa e nella società è cresciuta. Avete la missione di trasformare la società con la vostra presenza nel mondo del lavoro e di fare in modo che si tenga conto dei bisogni delle famiglie.</w:t>
      </w:r>
    </w:p>
    <w:p w14:paraId="46278F58"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t>Anche i coniugi devono prendere l’iniziativa (</w:t>
      </w:r>
      <w:proofErr w:type="spellStart"/>
      <w:r w:rsidRPr="00AE5E3F">
        <w:rPr>
          <w:rFonts w:ascii="Tahoma" w:eastAsia="Times New Roman" w:hAnsi="Tahoma" w:cs="Tahoma"/>
          <w:i/>
          <w:iCs/>
          <w:lang w:eastAsia="it-IT"/>
        </w:rPr>
        <w:t>primerear</w:t>
      </w:r>
      <w:proofErr w:type="spellEnd"/>
      <w:proofErr w:type="gramStart"/>
      <w:r w:rsidRPr="00AE5E3F">
        <w:rPr>
          <w:rFonts w:ascii="Tahoma" w:eastAsia="Times New Roman" w:hAnsi="Tahoma" w:cs="Tahoma"/>
          <w:lang w:eastAsia="it-IT"/>
        </w:rPr>
        <w:t>)</w:t>
      </w:r>
      <w:r w:rsidRPr="00AE5E3F">
        <w:rPr>
          <w:rFonts w:ascii="Tahoma" w:eastAsia="Times New Roman" w:hAnsi="Tahoma" w:cs="Tahoma"/>
          <w:vertAlign w:val="superscript"/>
          <w:lang w:eastAsia="it-IT"/>
        </w:rPr>
        <w:t>[</w:t>
      </w:r>
      <w:proofErr w:type="gramEnd"/>
      <w:r w:rsidRPr="00AE5E3F">
        <w:rPr>
          <w:rFonts w:ascii="Tahoma" w:eastAsia="Times New Roman" w:hAnsi="Tahoma" w:cs="Tahoma"/>
          <w:vertAlign w:val="superscript"/>
          <w:lang w:eastAsia="it-IT"/>
        </w:rPr>
        <w:t>2]</w:t>
      </w:r>
      <w:r w:rsidRPr="00AE5E3F">
        <w:rPr>
          <w:rFonts w:ascii="Tahoma" w:eastAsia="Times New Roman" w:hAnsi="Tahoma" w:cs="Tahoma"/>
          <w:lang w:eastAsia="it-IT"/>
        </w:rPr>
        <w:t> all’interno della comunità parrocchiale e diocesana con le loro proposte e la loro creatività, perseguendo la complementarità dei carismi e delle vocazioni come espressione della comunione ecclesiale; in particolare, quella degli «sposi accanto ai pastori, per camminare con altre famiglie, per aiutare chi è più debole, per annunciare che, anche nelle difficoltà, Cristo si rende presente».</w:t>
      </w:r>
      <w:r w:rsidRPr="00AE5E3F">
        <w:rPr>
          <w:rFonts w:ascii="Tahoma" w:eastAsia="Times New Roman" w:hAnsi="Tahoma" w:cs="Tahoma"/>
          <w:vertAlign w:val="superscript"/>
          <w:lang w:eastAsia="it-IT"/>
        </w:rPr>
        <w:t>[3]</w:t>
      </w:r>
    </w:p>
    <w:p w14:paraId="76B2F4DD"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t>Pertanto, vi esorto, cari sposi, a partecipare nella Chiesa, in particolare nella pastorale familiare. Perché «la corresponsabilità nei confronti della missione chiama […] gli sposi e i ministri ordinati, specialmente i vescovi, a cooperare in maniera feconda nella cura e nella custodia delle Chiese domestiche».</w:t>
      </w:r>
      <w:r w:rsidRPr="00AE5E3F">
        <w:rPr>
          <w:rFonts w:ascii="Tahoma" w:eastAsia="Times New Roman" w:hAnsi="Tahoma" w:cs="Tahoma"/>
          <w:vertAlign w:val="superscript"/>
          <w:lang w:eastAsia="it-IT"/>
        </w:rPr>
        <w:t>[4]</w:t>
      </w:r>
      <w:r w:rsidRPr="00AE5E3F">
        <w:rPr>
          <w:rFonts w:ascii="Tahoma" w:eastAsia="Times New Roman" w:hAnsi="Tahoma" w:cs="Tahoma"/>
          <w:lang w:eastAsia="it-IT"/>
        </w:rPr>
        <w:t> Ricordatevi che la famiglia è la «cellula fondamentale della società» (</w:t>
      </w:r>
      <w:proofErr w:type="spellStart"/>
      <w:r w:rsidRPr="00AE5E3F">
        <w:rPr>
          <w:rFonts w:ascii="Tahoma" w:eastAsia="Times New Roman" w:hAnsi="Tahoma" w:cs="Tahoma"/>
          <w:lang w:eastAsia="it-IT"/>
        </w:rPr>
        <w:t>Esort</w:t>
      </w:r>
      <w:proofErr w:type="spellEnd"/>
      <w:r w:rsidRPr="00AE5E3F">
        <w:rPr>
          <w:rFonts w:ascii="Tahoma" w:eastAsia="Times New Roman" w:hAnsi="Tahoma" w:cs="Tahoma"/>
          <w:lang w:eastAsia="it-IT"/>
        </w:rPr>
        <w:t xml:space="preserve">. </w:t>
      </w:r>
      <w:proofErr w:type="spellStart"/>
      <w:r w:rsidRPr="00AE5E3F">
        <w:rPr>
          <w:rFonts w:ascii="Tahoma" w:eastAsia="Times New Roman" w:hAnsi="Tahoma" w:cs="Tahoma"/>
          <w:lang w:eastAsia="it-IT"/>
        </w:rPr>
        <w:t>ap</w:t>
      </w:r>
      <w:proofErr w:type="spellEnd"/>
      <w:r w:rsidRPr="00AE5E3F">
        <w:rPr>
          <w:rFonts w:ascii="Tahoma" w:eastAsia="Times New Roman" w:hAnsi="Tahoma" w:cs="Tahoma"/>
          <w:lang w:eastAsia="it-IT"/>
        </w:rPr>
        <w:t>. </w:t>
      </w:r>
      <w:proofErr w:type="spellStart"/>
      <w:r w:rsidRPr="00AE5E3F">
        <w:rPr>
          <w:rFonts w:ascii="Tahoma" w:eastAsia="Times New Roman" w:hAnsi="Tahoma" w:cs="Tahoma"/>
          <w:i/>
          <w:iCs/>
          <w:lang w:eastAsia="it-IT"/>
        </w:rPr>
        <w:t>Evangelii</w:t>
      </w:r>
      <w:proofErr w:type="spellEnd"/>
      <w:r w:rsidRPr="00AE5E3F">
        <w:rPr>
          <w:rFonts w:ascii="Tahoma" w:eastAsia="Times New Roman" w:hAnsi="Tahoma" w:cs="Tahoma"/>
          <w:i/>
          <w:iCs/>
          <w:lang w:eastAsia="it-IT"/>
        </w:rPr>
        <w:t xml:space="preserve"> gaudium</w:t>
      </w:r>
      <w:r w:rsidRPr="00AE5E3F">
        <w:rPr>
          <w:rFonts w:ascii="Tahoma" w:eastAsia="Times New Roman" w:hAnsi="Tahoma" w:cs="Tahoma"/>
          <w:lang w:eastAsia="it-IT"/>
        </w:rPr>
        <w:t>, 66). Il matrimonio è realmente un progetto di costruzione della «cultura dell’incontro» (Enc. </w:t>
      </w:r>
      <w:r w:rsidRPr="00AE5E3F">
        <w:rPr>
          <w:rFonts w:ascii="Tahoma" w:eastAsia="Times New Roman" w:hAnsi="Tahoma" w:cs="Tahoma"/>
          <w:i/>
          <w:iCs/>
          <w:lang w:eastAsia="it-IT"/>
        </w:rPr>
        <w:t>Fratelli tutti</w:t>
      </w:r>
      <w:r w:rsidRPr="00AE5E3F">
        <w:rPr>
          <w:rFonts w:ascii="Tahoma" w:eastAsia="Times New Roman" w:hAnsi="Tahoma" w:cs="Tahoma"/>
          <w:lang w:eastAsia="it-IT"/>
        </w:rPr>
        <w:t>, 216). È per questo che alle famiglie spetta la sfida di gettare ponti tra le generazioni per trasmettere i valori che costruiscono l’umanità. C’è bisogno di una nuova creatività per esprimere nelle sfide attuali i valori che ci costituiscono come popolo nelle nostre società e nella Chiesa, Popolo di Dio.</w:t>
      </w:r>
    </w:p>
    <w:p w14:paraId="4A68B094"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t>La vocazione al matrimonio è una chiamata a condurre una barca instabile – ma sicura per la realtà del sacramento – in un mare talvolta agitato. Quante volte, come gli apostoli, avreste voglia di dire, o meglio, di gridare: «Maestro, non t’importa che siamo perduti?» (</w:t>
      </w:r>
      <w:r w:rsidRPr="00AE5E3F">
        <w:rPr>
          <w:rFonts w:ascii="Tahoma" w:eastAsia="Times New Roman" w:hAnsi="Tahoma" w:cs="Tahoma"/>
          <w:i/>
          <w:iCs/>
          <w:lang w:eastAsia="it-IT"/>
        </w:rPr>
        <w:t>Mc</w:t>
      </w:r>
      <w:r w:rsidRPr="00AE5E3F">
        <w:rPr>
          <w:rFonts w:ascii="Tahoma" w:eastAsia="Times New Roman" w:hAnsi="Tahoma" w:cs="Tahoma"/>
          <w:lang w:eastAsia="it-IT"/>
        </w:rPr>
        <w:t> 4,38). Non dimentichiamo che, mediante il Sacramento del matrimonio, Gesù è presente su questa barca. Egli si preoccupa per voi, rimane con voi in ogni momento, nel dondolio della barca agitata dalle acque. In un altro passo del Vangelo, in mezzo alle difficoltà, i discepoli vedono che Gesù si avvicina nel mezzo della tempesta e lo accolgono sulla barca; così anche voi, quando la tempesta infuria, lasciate salire Gesù sulla barca, perché quando «salì sulla barca con loro […] il vento cessò» (</w:t>
      </w:r>
      <w:r w:rsidRPr="00AE5E3F">
        <w:rPr>
          <w:rFonts w:ascii="Tahoma" w:eastAsia="Times New Roman" w:hAnsi="Tahoma" w:cs="Tahoma"/>
          <w:i/>
          <w:iCs/>
          <w:lang w:eastAsia="it-IT"/>
        </w:rPr>
        <w:t>Mc</w:t>
      </w:r>
      <w:r w:rsidRPr="00AE5E3F">
        <w:rPr>
          <w:rFonts w:ascii="Tahoma" w:eastAsia="Times New Roman" w:hAnsi="Tahoma" w:cs="Tahoma"/>
          <w:lang w:eastAsia="it-IT"/>
        </w:rPr>
        <w:t> 6,51). È importante che insieme teniate lo sguardo fisso su Gesù. Solo così avrete la pace, supererete i conflitti e troverete soluzioni a molti dei vostri problemi. Non perché questi scompariranno, ma perché potrete vederli in un’altra prospettiva.</w:t>
      </w:r>
    </w:p>
    <w:p w14:paraId="2D4B05FE"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t>Solo abbandonandovi nelle mani del Signore potrete affrontare ciò che sembra impossibile. La via è quella di riconoscere la fragilità e l’impotenza che sperimentate davanti a tante situazioni che vi circondano, ma nello stesso tempo di avere la certezza che in questo modo la forza di Cristo si manifesta nella vostra debolezza (</w:t>
      </w:r>
      <w:proofErr w:type="spellStart"/>
      <w:r w:rsidRPr="00AE5E3F">
        <w:rPr>
          <w:rFonts w:ascii="Tahoma" w:eastAsia="Times New Roman" w:hAnsi="Tahoma" w:cs="Tahoma"/>
          <w:lang w:eastAsia="it-IT"/>
        </w:rPr>
        <w:t>cfr</w:t>
      </w:r>
      <w:proofErr w:type="spellEnd"/>
      <w:r w:rsidRPr="00AE5E3F">
        <w:rPr>
          <w:rFonts w:ascii="Tahoma" w:eastAsia="Times New Roman" w:hAnsi="Tahoma" w:cs="Tahoma"/>
          <w:lang w:eastAsia="it-IT"/>
        </w:rPr>
        <w:t> </w:t>
      </w:r>
      <w:r w:rsidRPr="00AE5E3F">
        <w:rPr>
          <w:rFonts w:ascii="Tahoma" w:eastAsia="Times New Roman" w:hAnsi="Tahoma" w:cs="Tahoma"/>
          <w:i/>
          <w:iCs/>
          <w:lang w:eastAsia="it-IT"/>
        </w:rPr>
        <w:t xml:space="preserve">2 </w:t>
      </w:r>
      <w:proofErr w:type="spellStart"/>
      <w:r w:rsidRPr="00AE5E3F">
        <w:rPr>
          <w:rFonts w:ascii="Tahoma" w:eastAsia="Times New Roman" w:hAnsi="Tahoma" w:cs="Tahoma"/>
          <w:i/>
          <w:iCs/>
          <w:lang w:eastAsia="it-IT"/>
        </w:rPr>
        <w:t>Cor</w:t>
      </w:r>
      <w:proofErr w:type="spellEnd"/>
      <w:r w:rsidRPr="00AE5E3F">
        <w:rPr>
          <w:rFonts w:ascii="Tahoma" w:eastAsia="Times New Roman" w:hAnsi="Tahoma" w:cs="Tahoma"/>
          <w:lang w:eastAsia="it-IT"/>
        </w:rPr>
        <w:t> 12,9). È stato proprio in mezzo a una tempesta che gli apostoli sono giunti a riconoscere la regalità e la divinità di Gesù e hanno imparato a confidare in Lui.</w:t>
      </w:r>
    </w:p>
    <w:p w14:paraId="3231AE27"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t>Alla luce di questi riferimenti biblici, vorrei cogliere l’occasione per riflettere su alcune </w:t>
      </w:r>
      <w:r w:rsidRPr="00AE5E3F">
        <w:rPr>
          <w:rFonts w:ascii="Tahoma" w:eastAsia="Times New Roman" w:hAnsi="Tahoma" w:cs="Tahoma"/>
          <w:i/>
          <w:iCs/>
          <w:lang w:eastAsia="it-IT"/>
        </w:rPr>
        <w:t>difficoltà</w:t>
      </w:r>
      <w:r w:rsidRPr="00AE5E3F">
        <w:rPr>
          <w:rFonts w:ascii="Tahoma" w:eastAsia="Times New Roman" w:hAnsi="Tahoma" w:cs="Tahoma"/>
          <w:lang w:eastAsia="it-IT"/>
        </w:rPr>
        <w:t> e </w:t>
      </w:r>
      <w:r w:rsidRPr="00AE5E3F">
        <w:rPr>
          <w:rFonts w:ascii="Tahoma" w:eastAsia="Times New Roman" w:hAnsi="Tahoma" w:cs="Tahoma"/>
          <w:i/>
          <w:iCs/>
          <w:lang w:eastAsia="it-IT"/>
        </w:rPr>
        <w:t>opportunità</w:t>
      </w:r>
      <w:r w:rsidRPr="00AE5E3F">
        <w:rPr>
          <w:rFonts w:ascii="Tahoma" w:eastAsia="Times New Roman" w:hAnsi="Tahoma" w:cs="Tahoma"/>
          <w:lang w:eastAsia="it-IT"/>
        </w:rPr>
        <w:t> che le famiglie hanno vissuto in questo tempo di pandemia. Per esempio, è aumentato il tempo per stare insieme, e questa è stata un’opportunità unica per coltivare il dialogo in famiglia. Certamente ciò richiede uno speciale esercizio di pazienza; non è facile stare insieme tutta la giornata quando nella stessa casa bisogna lavorare, studiare, svagarsi e riposare. Non lasciatevi vincere dalla stanchezza; la forza dell’amore vi renda capaci di guardare più agli altri – al coniuge, ai figli – che alla propria fatica. Vi ricordo quello che ho scritto in </w:t>
      </w:r>
      <w:r w:rsidRPr="00AE5E3F">
        <w:rPr>
          <w:rFonts w:ascii="Tahoma" w:eastAsia="Times New Roman" w:hAnsi="Tahoma" w:cs="Tahoma"/>
          <w:i/>
          <w:iCs/>
          <w:lang w:eastAsia="it-IT"/>
        </w:rPr>
        <w:t>Amoris laetitia</w:t>
      </w:r>
      <w:r w:rsidRPr="00AE5E3F">
        <w:rPr>
          <w:rFonts w:ascii="Tahoma" w:eastAsia="Times New Roman" w:hAnsi="Tahoma" w:cs="Tahoma"/>
          <w:lang w:eastAsia="it-IT"/>
        </w:rPr>
        <w:t> (</w:t>
      </w:r>
      <w:proofErr w:type="spellStart"/>
      <w:r w:rsidRPr="00AE5E3F">
        <w:rPr>
          <w:rFonts w:ascii="Tahoma" w:eastAsia="Times New Roman" w:hAnsi="Tahoma" w:cs="Tahoma"/>
          <w:lang w:eastAsia="it-IT"/>
        </w:rPr>
        <w:t>cfr</w:t>
      </w:r>
      <w:proofErr w:type="spellEnd"/>
      <w:r w:rsidRPr="00AE5E3F">
        <w:rPr>
          <w:rFonts w:ascii="Tahoma" w:eastAsia="Times New Roman" w:hAnsi="Tahoma" w:cs="Tahoma"/>
          <w:lang w:eastAsia="it-IT"/>
        </w:rPr>
        <w:t xml:space="preserve"> </w:t>
      </w:r>
      <w:proofErr w:type="spellStart"/>
      <w:r w:rsidRPr="00AE5E3F">
        <w:rPr>
          <w:rFonts w:ascii="Tahoma" w:eastAsia="Times New Roman" w:hAnsi="Tahoma" w:cs="Tahoma"/>
          <w:lang w:eastAsia="it-IT"/>
        </w:rPr>
        <w:t>nn</w:t>
      </w:r>
      <w:proofErr w:type="spellEnd"/>
      <w:r w:rsidRPr="00AE5E3F">
        <w:rPr>
          <w:rFonts w:ascii="Tahoma" w:eastAsia="Times New Roman" w:hAnsi="Tahoma" w:cs="Tahoma"/>
          <w:lang w:eastAsia="it-IT"/>
        </w:rPr>
        <w:t>. 90-119) riprendendo l’inno paolino alla carità (</w:t>
      </w:r>
      <w:proofErr w:type="spellStart"/>
      <w:r w:rsidRPr="00AE5E3F">
        <w:rPr>
          <w:rFonts w:ascii="Tahoma" w:eastAsia="Times New Roman" w:hAnsi="Tahoma" w:cs="Tahoma"/>
          <w:lang w:eastAsia="it-IT"/>
        </w:rPr>
        <w:t>cfr</w:t>
      </w:r>
      <w:proofErr w:type="spellEnd"/>
      <w:r w:rsidRPr="00AE5E3F">
        <w:rPr>
          <w:rFonts w:ascii="Tahoma" w:eastAsia="Times New Roman" w:hAnsi="Tahoma" w:cs="Tahoma"/>
          <w:lang w:eastAsia="it-IT"/>
        </w:rPr>
        <w:t> </w:t>
      </w:r>
      <w:r w:rsidRPr="00AE5E3F">
        <w:rPr>
          <w:rFonts w:ascii="Tahoma" w:eastAsia="Times New Roman" w:hAnsi="Tahoma" w:cs="Tahoma"/>
          <w:i/>
          <w:iCs/>
          <w:lang w:eastAsia="it-IT"/>
        </w:rPr>
        <w:t xml:space="preserve">1 </w:t>
      </w:r>
      <w:proofErr w:type="spellStart"/>
      <w:r w:rsidRPr="00AE5E3F">
        <w:rPr>
          <w:rFonts w:ascii="Tahoma" w:eastAsia="Times New Roman" w:hAnsi="Tahoma" w:cs="Tahoma"/>
          <w:i/>
          <w:iCs/>
          <w:lang w:eastAsia="it-IT"/>
        </w:rPr>
        <w:t>Cor</w:t>
      </w:r>
      <w:proofErr w:type="spellEnd"/>
      <w:r w:rsidRPr="00AE5E3F">
        <w:rPr>
          <w:rFonts w:ascii="Tahoma" w:eastAsia="Times New Roman" w:hAnsi="Tahoma" w:cs="Tahoma"/>
          <w:lang w:eastAsia="it-IT"/>
        </w:rPr>
        <w:t xml:space="preserve"> 13,1-13). Chiedete questo </w:t>
      </w:r>
      <w:r w:rsidRPr="00AE5E3F">
        <w:rPr>
          <w:rFonts w:ascii="Tahoma" w:eastAsia="Times New Roman" w:hAnsi="Tahoma" w:cs="Tahoma"/>
          <w:lang w:eastAsia="it-IT"/>
        </w:rPr>
        <w:lastRenderedPageBreak/>
        <w:t>dono con insistenza alla Santa Famiglia; rileggete l’elogio della carità perché sia essa a ispirare le vostre decisioni e le vostre azioni (</w:t>
      </w:r>
      <w:proofErr w:type="spellStart"/>
      <w:r w:rsidRPr="00AE5E3F">
        <w:rPr>
          <w:rFonts w:ascii="Tahoma" w:eastAsia="Times New Roman" w:hAnsi="Tahoma" w:cs="Tahoma"/>
          <w:lang w:eastAsia="it-IT"/>
        </w:rPr>
        <w:t>cfr</w:t>
      </w:r>
      <w:proofErr w:type="spellEnd"/>
      <w:r w:rsidRPr="00AE5E3F">
        <w:rPr>
          <w:rFonts w:ascii="Tahoma" w:eastAsia="Times New Roman" w:hAnsi="Tahoma" w:cs="Tahoma"/>
          <w:lang w:eastAsia="it-IT"/>
        </w:rPr>
        <w:t> </w:t>
      </w:r>
      <w:proofErr w:type="spellStart"/>
      <w:r w:rsidRPr="00AE5E3F">
        <w:rPr>
          <w:rFonts w:ascii="Tahoma" w:eastAsia="Times New Roman" w:hAnsi="Tahoma" w:cs="Tahoma"/>
          <w:i/>
          <w:iCs/>
          <w:lang w:eastAsia="it-IT"/>
        </w:rPr>
        <w:t>Rm</w:t>
      </w:r>
      <w:proofErr w:type="spellEnd"/>
      <w:r w:rsidRPr="00AE5E3F">
        <w:rPr>
          <w:rFonts w:ascii="Tahoma" w:eastAsia="Times New Roman" w:hAnsi="Tahoma" w:cs="Tahoma"/>
          <w:lang w:eastAsia="it-IT"/>
        </w:rPr>
        <w:t> 8,15; </w:t>
      </w:r>
      <w:proofErr w:type="spellStart"/>
      <w:r w:rsidRPr="00AE5E3F">
        <w:rPr>
          <w:rFonts w:ascii="Tahoma" w:eastAsia="Times New Roman" w:hAnsi="Tahoma" w:cs="Tahoma"/>
          <w:i/>
          <w:iCs/>
          <w:lang w:eastAsia="it-IT"/>
        </w:rPr>
        <w:t>Gal</w:t>
      </w:r>
      <w:proofErr w:type="spellEnd"/>
      <w:r w:rsidRPr="00AE5E3F">
        <w:rPr>
          <w:rFonts w:ascii="Tahoma" w:eastAsia="Times New Roman" w:hAnsi="Tahoma" w:cs="Tahoma"/>
          <w:lang w:eastAsia="it-IT"/>
        </w:rPr>
        <w:t> 4,6).</w:t>
      </w:r>
    </w:p>
    <w:p w14:paraId="36F2CF95"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t>In questo modo, stare insieme non sarà una penitenza bensì un rifugio in mezzo alle tempeste. Che la famiglia sia un luogo di accoglienza e di comprensione. Custodite nel cuore il consiglio che ho dato agli sposi con le tre parole: «permesso, grazie, scusa».</w:t>
      </w:r>
      <w:r w:rsidRPr="00AE5E3F">
        <w:rPr>
          <w:rFonts w:ascii="Tahoma" w:eastAsia="Times New Roman" w:hAnsi="Tahoma" w:cs="Tahoma"/>
          <w:vertAlign w:val="superscript"/>
          <w:lang w:eastAsia="it-IT"/>
        </w:rPr>
        <w:t>[5]</w:t>
      </w:r>
      <w:r w:rsidRPr="00AE5E3F">
        <w:rPr>
          <w:rFonts w:ascii="Tahoma" w:eastAsia="Times New Roman" w:hAnsi="Tahoma" w:cs="Tahoma"/>
          <w:lang w:eastAsia="it-IT"/>
        </w:rPr>
        <w:t> E quando sorge un conflitto, «mai finire la giornata senza fare la pace».</w:t>
      </w:r>
      <w:r w:rsidRPr="00AE5E3F">
        <w:rPr>
          <w:rFonts w:ascii="Tahoma" w:eastAsia="Times New Roman" w:hAnsi="Tahoma" w:cs="Tahoma"/>
          <w:vertAlign w:val="superscript"/>
          <w:lang w:eastAsia="it-IT"/>
        </w:rPr>
        <w:t>[6]</w:t>
      </w:r>
      <w:r w:rsidRPr="00AE5E3F">
        <w:rPr>
          <w:rFonts w:ascii="Tahoma" w:eastAsia="Times New Roman" w:hAnsi="Tahoma" w:cs="Tahoma"/>
          <w:lang w:eastAsia="it-IT"/>
        </w:rPr>
        <w:t> Non vergognatevi di inginocchiarvi insieme davanti a Gesù nell’Eucaristia per trovare momenti di pace e uno sguardo reciproco fatto di tenerezza e di bontà. O di prendere la mano dell’altro, quando è un po’ arrabbiato, per strappargli un sorriso complice. Magari recitare insieme una breve preghiera, ad alta voce, la sera prima di addormentarsi, con Gesù presente tra voi.</w:t>
      </w:r>
    </w:p>
    <w:p w14:paraId="1C125090"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t>È pur vero che, per alcune coppie, la convivenza a cui si sono visti costretti durante la quarantena è stata particolarmente difficile. I problemi che già esistevano si sono aggravati, generando conflitti che in molti casi sono diventati quasi insopportabili. Tanti hanno persino vissuto la rottura di una relazione in cui si trascinava una crisi che non si è saputo o non si è potuto superare. Anche a queste persone desidero esprimere la mia vicinanza e il mio affetto.</w:t>
      </w:r>
    </w:p>
    <w:p w14:paraId="05A95818"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t>La rottura di una relazione coniugale genera molta sofferenza per il venir meno di tante aspettative; la mancanza di comprensione provoca discussioni e ferite non facili da superare. Nemmeno ai figli è risparmiato il dolore di vedere che i loro genitori non stanno più insieme. Anche in questi casi, non smettete di cercare aiuto affinché i conflitti possano essere in qualche modo superati e non provochino ulteriori sofferenze tra voi e ai vostri figli. Il Signore Gesù, nella sua misericordia infinita, vi ispirerà il modo di andare avanti in mezzo a tante difficoltà e dispiaceri. Non tralasciate di invocarlo e di cercare in Lui un rifugio, una luce per il cammino, e nella comunità una «casa paterna dove c’è posto per ciascuno con la sua vita faticosa» (</w:t>
      </w:r>
      <w:proofErr w:type="spellStart"/>
      <w:r w:rsidRPr="00AE5E3F">
        <w:rPr>
          <w:rFonts w:ascii="Tahoma" w:eastAsia="Times New Roman" w:hAnsi="Tahoma" w:cs="Tahoma"/>
          <w:lang w:eastAsia="it-IT"/>
        </w:rPr>
        <w:t>Esort</w:t>
      </w:r>
      <w:proofErr w:type="spellEnd"/>
      <w:r w:rsidRPr="00AE5E3F">
        <w:rPr>
          <w:rFonts w:ascii="Tahoma" w:eastAsia="Times New Roman" w:hAnsi="Tahoma" w:cs="Tahoma"/>
          <w:lang w:eastAsia="it-IT"/>
        </w:rPr>
        <w:t xml:space="preserve">. </w:t>
      </w:r>
      <w:proofErr w:type="spellStart"/>
      <w:r w:rsidRPr="00AE5E3F">
        <w:rPr>
          <w:rFonts w:ascii="Tahoma" w:eastAsia="Times New Roman" w:hAnsi="Tahoma" w:cs="Tahoma"/>
          <w:lang w:eastAsia="it-IT"/>
        </w:rPr>
        <w:t>ap</w:t>
      </w:r>
      <w:proofErr w:type="spellEnd"/>
      <w:r w:rsidRPr="00AE5E3F">
        <w:rPr>
          <w:rFonts w:ascii="Tahoma" w:eastAsia="Times New Roman" w:hAnsi="Tahoma" w:cs="Tahoma"/>
          <w:lang w:eastAsia="it-IT"/>
        </w:rPr>
        <w:t>. </w:t>
      </w:r>
      <w:proofErr w:type="spellStart"/>
      <w:r w:rsidRPr="00AE5E3F">
        <w:rPr>
          <w:rFonts w:ascii="Tahoma" w:eastAsia="Times New Roman" w:hAnsi="Tahoma" w:cs="Tahoma"/>
          <w:i/>
          <w:iCs/>
          <w:lang w:eastAsia="it-IT"/>
        </w:rPr>
        <w:t>Evangelii</w:t>
      </w:r>
      <w:proofErr w:type="spellEnd"/>
      <w:r w:rsidRPr="00AE5E3F">
        <w:rPr>
          <w:rFonts w:ascii="Tahoma" w:eastAsia="Times New Roman" w:hAnsi="Tahoma" w:cs="Tahoma"/>
          <w:i/>
          <w:iCs/>
          <w:lang w:eastAsia="it-IT"/>
        </w:rPr>
        <w:t xml:space="preserve"> gaudium</w:t>
      </w:r>
      <w:r w:rsidRPr="00AE5E3F">
        <w:rPr>
          <w:rFonts w:ascii="Tahoma" w:eastAsia="Times New Roman" w:hAnsi="Tahoma" w:cs="Tahoma"/>
          <w:lang w:eastAsia="it-IT"/>
        </w:rPr>
        <w:t>, 47).</w:t>
      </w:r>
    </w:p>
    <w:p w14:paraId="4CA53189"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t>Non dimenticate che il perdono risana ogni ferita. Perdonarsi a vicenda è il risultato di una decisione interiore che matura nella preghiera, nella relazione con Dio, è un dono che sgorga dalla grazia con cui Cristo riempie la coppia quando lo si lascia agire, quando ci si rivolge a Lui. Cristo “abita” nel vostro matrimonio e aspetta che gli apriate i vostri cuori per potervi sostenere con la potenza del suo amore, come i discepoli nella barca. Il nostro amore umano è debole, ha bisogno della forza dell’amore fedele di Gesù. Con Lui potete davvero costruire la «casa sulla roccia» (</w:t>
      </w:r>
      <w:r w:rsidRPr="00AE5E3F">
        <w:rPr>
          <w:rFonts w:ascii="Tahoma" w:eastAsia="Times New Roman" w:hAnsi="Tahoma" w:cs="Tahoma"/>
          <w:i/>
          <w:iCs/>
          <w:lang w:eastAsia="it-IT"/>
        </w:rPr>
        <w:t>Mt</w:t>
      </w:r>
      <w:r w:rsidRPr="00AE5E3F">
        <w:rPr>
          <w:rFonts w:ascii="Tahoma" w:eastAsia="Times New Roman" w:hAnsi="Tahoma" w:cs="Tahoma"/>
          <w:lang w:eastAsia="it-IT"/>
        </w:rPr>
        <w:t> 7,24).</w:t>
      </w:r>
    </w:p>
    <w:p w14:paraId="786A4409"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t xml:space="preserve">A tale proposito, permettetemi di rivolgere una parola ai giovani che si preparano al matrimonio. Se prima della pandemia per i fidanzati era difficile progettare un futuro essendo arduo trovare un lavoro stabile, adesso l’incertezza lavorativa è ancora più grande. Perciò invito i fidanzati a non scoraggiarsi, ad avere il “coraggio creativo” che ebbe san Giuseppe, la cui memoria ho voluto onorare in questo Anno a lui dedicato. Così anche voi, quando si tratta di affrontare il cammino del matrimonio, pur avendo pochi mezzi, confidate sempre nella Provvidenza, perché «sono a volte proprio le difficoltà che tirano fuori da ciascuno di noi risorse che nemmeno pensavamo di avere» (Lett. </w:t>
      </w:r>
      <w:proofErr w:type="spellStart"/>
      <w:r w:rsidRPr="00AE5E3F">
        <w:rPr>
          <w:rFonts w:ascii="Tahoma" w:eastAsia="Times New Roman" w:hAnsi="Tahoma" w:cs="Tahoma"/>
          <w:lang w:eastAsia="it-IT"/>
        </w:rPr>
        <w:t>ap</w:t>
      </w:r>
      <w:proofErr w:type="spellEnd"/>
      <w:r w:rsidRPr="00AE5E3F">
        <w:rPr>
          <w:rFonts w:ascii="Tahoma" w:eastAsia="Times New Roman" w:hAnsi="Tahoma" w:cs="Tahoma"/>
          <w:lang w:eastAsia="it-IT"/>
        </w:rPr>
        <w:t>. </w:t>
      </w:r>
      <w:proofErr w:type="spellStart"/>
      <w:r w:rsidRPr="00AE5E3F">
        <w:rPr>
          <w:rFonts w:ascii="Tahoma" w:eastAsia="Times New Roman" w:hAnsi="Tahoma" w:cs="Tahoma"/>
          <w:i/>
          <w:iCs/>
          <w:lang w:eastAsia="it-IT"/>
        </w:rPr>
        <w:t>Patris</w:t>
      </w:r>
      <w:proofErr w:type="spellEnd"/>
      <w:r w:rsidRPr="00AE5E3F">
        <w:rPr>
          <w:rFonts w:ascii="Tahoma" w:eastAsia="Times New Roman" w:hAnsi="Tahoma" w:cs="Tahoma"/>
          <w:i/>
          <w:iCs/>
          <w:lang w:eastAsia="it-IT"/>
        </w:rPr>
        <w:t xml:space="preserve"> corde</w:t>
      </w:r>
      <w:r w:rsidRPr="00AE5E3F">
        <w:rPr>
          <w:rFonts w:ascii="Tahoma" w:eastAsia="Times New Roman" w:hAnsi="Tahoma" w:cs="Tahoma"/>
          <w:lang w:eastAsia="it-IT"/>
        </w:rPr>
        <w:t>, 5). Non esitate ad appoggiarvi alle vostre famiglie e alle vostre amicizie, alla comunità ecclesiale, alla parrocchia, per vivere la futura vita coniugale e familiare imparando da coloro che sono già passati per la strada che voi state iniziando a percorrere.</w:t>
      </w:r>
    </w:p>
    <w:p w14:paraId="1FC1035C"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t>Prima di concludere, desidero inviare un saluto speciale ai nonni e alle nonne che nel periodo di isolamento si sono trovati nell’impossibilità di vedere i nipoti e di stare con loro; alle persone anziane che hanno sofferto in maniera ancora più forte la solitudine. La famiglia non può fare a meno dei nonni, essi sono la memoria vivente dell’umanità, «questa memoria può aiutare a costruire un mondo più umano, più accogliente».</w:t>
      </w:r>
      <w:r w:rsidRPr="00AE5E3F">
        <w:rPr>
          <w:rFonts w:ascii="Tahoma" w:eastAsia="Times New Roman" w:hAnsi="Tahoma" w:cs="Tahoma"/>
          <w:vertAlign w:val="superscript"/>
          <w:lang w:eastAsia="it-IT"/>
        </w:rPr>
        <w:t>[7]</w:t>
      </w:r>
    </w:p>
    <w:p w14:paraId="4AAA9E16"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lastRenderedPageBreak/>
        <w:t>San Giuseppe ispiri in tutte le famiglie il coraggio creativo, tanto necessario in questo cambiamento di epoca che stiamo vivendo, e la Madonna accompagni nella vostra vita coniugale la gestazione della cultura dell’incontro, così urgente per superare le avversità e i contrasti che oscurano il nostro tempo. Le tante sfide non possono rubare la gioia di quanti sanno che stanno camminando con il Signore. Vivete intensamente la vostra vocazione. Non lasciate che la tristezza trasformi i vostri volti. Il vostro coniuge ha bisogno del vostro sorriso. I vostri figli hanno bisogno dei vostri sguardi che li incoraggino. I pastori e le altre famiglie hanno bisogno della vostra presenza e della vostra gioia: la gioia che viene dal Signore!</w:t>
      </w:r>
    </w:p>
    <w:p w14:paraId="0E7F9EA4"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t>Vi saluto con affetto esortandovi ad andare avanti nel vivere la missione che Gesù ci ha affidato, perseverando nella preghiera e «nello spezzare il pane» (</w:t>
      </w:r>
      <w:r w:rsidRPr="00AE5E3F">
        <w:rPr>
          <w:rFonts w:ascii="Tahoma" w:eastAsia="Times New Roman" w:hAnsi="Tahoma" w:cs="Tahoma"/>
          <w:i/>
          <w:iCs/>
          <w:lang w:eastAsia="it-IT"/>
        </w:rPr>
        <w:t>At</w:t>
      </w:r>
      <w:r w:rsidRPr="00AE5E3F">
        <w:rPr>
          <w:rFonts w:ascii="Tahoma" w:eastAsia="Times New Roman" w:hAnsi="Tahoma" w:cs="Tahoma"/>
          <w:lang w:eastAsia="it-IT"/>
        </w:rPr>
        <w:t> 2,42).</w:t>
      </w:r>
    </w:p>
    <w:p w14:paraId="50F5BB97"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t>E per favore, non dimenticatevi di pregare per me; io lo faccio tutti i giorni per voi.</w:t>
      </w:r>
    </w:p>
    <w:p w14:paraId="7E2A6AAA"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t>Fraternamente,</w:t>
      </w:r>
    </w:p>
    <w:p w14:paraId="3C4B01A8" w14:textId="77777777" w:rsidR="00AE5E3F" w:rsidRPr="00AE5E3F" w:rsidRDefault="00AE5E3F" w:rsidP="00AE5E3F">
      <w:pPr>
        <w:spacing w:before="100" w:beforeAutospacing="1" w:after="100" w:afterAutospacing="1" w:line="240" w:lineRule="auto"/>
        <w:jc w:val="right"/>
        <w:rPr>
          <w:rFonts w:ascii="Tahoma" w:eastAsia="Times New Roman" w:hAnsi="Tahoma" w:cs="Tahoma"/>
          <w:lang w:eastAsia="it-IT"/>
        </w:rPr>
      </w:pPr>
      <w:r w:rsidRPr="00AE5E3F">
        <w:rPr>
          <w:rFonts w:ascii="Tahoma" w:eastAsia="Times New Roman" w:hAnsi="Tahoma" w:cs="Tahoma"/>
          <w:lang w:eastAsia="it-IT"/>
        </w:rPr>
        <w:t>FRANCESCO</w:t>
      </w:r>
    </w:p>
    <w:p w14:paraId="248B544A" w14:textId="77777777" w:rsidR="00AE5E3F" w:rsidRPr="00AE5E3F" w:rsidRDefault="00AE5E3F" w:rsidP="00AE5E3F">
      <w:pPr>
        <w:spacing w:before="100" w:beforeAutospacing="1" w:after="100" w:afterAutospacing="1" w:line="240" w:lineRule="auto"/>
        <w:rPr>
          <w:rFonts w:ascii="Tahoma" w:eastAsia="Times New Roman" w:hAnsi="Tahoma" w:cs="Tahoma"/>
          <w:lang w:eastAsia="it-IT"/>
        </w:rPr>
      </w:pPr>
      <w:r w:rsidRPr="00AE5E3F">
        <w:rPr>
          <w:rFonts w:ascii="Tahoma" w:eastAsia="Times New Roman" w:hAnsi="Tahoma" w:cs="Tahoma"/>
          <w:lang w:eastAsia="it-IT"/>
        </w:rPr>
        <w:t>Roma, San Giovanni in Laterano, 26 dicembre 2021, Festa della Santa Famiglia.</w:t>
      </w:r>
    </w:p>
    <w:p w14:paraId="62B170DB" w14:textId="77777777" w:rsidR="00812691" w:rsidRDefault="00812691"/>
    <w:sectPr w:rsidR="008126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3F"/>
    <w:rsid w:val="00812691"/>
    <w:rsid w:val="00AE5E3F"/>
    <w:rsid w:val="00E44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11FC"/>
  <w15:chartTrackingRefBased/>
  <w15:docId w15:val="{3983133F-847A-4B9C-A5A6-EA13058D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0966">
      <w:bodyDiv w:val="1"/>
      <w:marLeft w:val="0"/>
      <w:marRight w:val="0"/>
      <w:marTop w:val="0"/>
      <w:marBottom w:val="0"/>
      <w:divBdr>
        <w:top w:val="none" w:sz="0" w:space="0" w:color="auto"/>
        <w:left w:val="none" w:sz="0" w:space="0" w:color="auto"/>
        <w:bottom w:val="none" w:sz="0" w:space="0" w:color="auto"/>
        <w:right w:val="none" w:sz="0" w:space="0" w:color="auto"/>
      </w:divBdr>
      <w:divsChild>
        <w:div w:id="1419136271">
          <w:marLeft w:val="0"/>
          <w:marRight w:val="0"/>
          <w:marTop w:val="0"/>
          <w:marBottom w:val="0"/>
          <w:divBdr>
            <w:top w:val="none" w:sz="0" w:space="0" w:color="auto"/>
            <w:left w:val="none" w:sz="0" w:space="0" w:color="auto"/>
            <w:bottom w:val="none" w:sz="0" w:space="0" w:color="auto"/>
            <w:right w:val="none" w:sz="0" w:space="0" w:color="auto"/>
          </w:divBdr>
          <w:divsChild>
            <w:div w:id="14366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1972</Words>
  <Characters>11246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Bruschi</dc:creator>
  <cp:keywords/>
  <dc:description/>
  <cp:lastModifiedBy>Stefano Bruschi</cp:lastModifiedBy>
  <cp:revision>1</cp:revision>
  <dcterms:created xsi:type="dcterms:W3CDTF">2021-12-30T15:43:00Z</dcterms:created>
  <dcterms:modified xsi:type="dcterms:W3CDTF">2021-12-30T15:56:00Z</dcterms:modified>
</cp:coreProperties>
</file>